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872FA5">
        <w:rPr>
          <w:rFonts w:ascii="Arial" w:hAnsi="Arial" w:cs="Arial"/>
          <w:b/>
          <w:sz w:val="20"/>
          <w:szCs w:val="20"/>
        </w:rPr>
        <w:t>SOLICITUDE DE ADAPTACIÓN DA XORNADA/ORDENACIÓN DO TEMPO DE TRABALLO/TRABALLO A DISTANCIA PARA GARANTIR O DEREITO Á CONCILIACIÓN</w:t>
      </w: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Eu, _____________________________, con documento de identidade nº ___________, con enderezo, para efectos de notificación, en ______________________, e teléfono __________________.</w:t>
      </w: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72FA5">
        <w:rPr>
          <w:rFonts w:ascii="Arial" w:hAnsi="Arial" w:cs="Arial"/>
          <w:b/>
          <w:color w:val="000000"/>
          <w:sz w:val="20"/>
          <w:szCs w:val="20"/>
        </w:rPr>
        <w:t>MANIFESTO:</w:t>
      </w: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Ao abeiro do recollido no artigo 34.8 do E.T. segundo o cal: as persoas traballadoras teñen dereito a solicitar as adaptacións da duración e distribución da xornada de traballo, na ordenación do tempo de traballo e na forma de prestación, incluída a prestación do seu traballo a distancia para facer efectivo o seu dereito á conciliación da vida persoal, familiar e laboral. No caso de que teñan fillos ou fillas, as persoas traballadoras teñen dereito a efectuar dita solicitude até que os fillos ou fillas cumpran 12 anos, tendo dereito a solicitar o regreso da súa xornada ou modalidade contractual anterior unha vez concluído o período acordado, ou cando o cambio das circunstancias así o xustifique, aínda cando non transcorrera o período previsto .</w:t>
      </w: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72FA5">
        <w:rPr>
          <w:rFonts w:ascii="Arial" w:hAnsi="Arial" w:cs="Arial"/>
          <w:b/>
          <w:color w:val="000000"/>
          <w:sz w:val="20"/>
          <w:szCs w:val="20"/>
        </w:rPr>
        <w:t>SOLICITO:</w:t>
      </w: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Default="00984C0F" w:rsidP="00984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Adaptar a duración e distribución da xornada de traballo para facer efectivo o meu dereito á conciliación da vida persoal, laboral e familiar, de xeito que a xornada sexa distribuída do seguinte xeito: de_________ a __________ horas.</w:t>
      </w:r>
    </w:p>
    <w:p w:rsidR="00984C0F" w:rsidRPr="00872FA5" w:rsidRDefault="00984C0F" w:rsidP="00984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En caso de non recibir resposta a este escrito nun prazo de quince días, entenderase estimada a petición.</w:t>
      </w: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 para que así conste para os efectos oportunos, asino a presente en data _______de______ de 20____.</w:t>
      </w: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Asinado,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Recibín,</w:t>
      </w:r>
    </w:p>
    <w:p w:rsidR="00984C0F" w:rsidRPr="00872FA5" w:rsidRDefault="00984C0F" w:rsidP="00984C0F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O/a traballador/a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A empresa</w:t>
      </w:r>
    </w:p>
    <w:p w:rsidR="00984C0F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84C0F" w:rsidRPr="00872FA5" w:rsidRDefault="00984C0F" w:rsidP="00984C0F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A7BD8" w:rsidRPr="00984C0F" w:rsidRDefault="00984C0F" w:rsidP="00984C0F">
      <w:r w:rsidRPr="00872FA5">
        <w:rPr>
          <w:rFonts w:ascii="Arial" w:hAnsi="Arial" w:cs="Arial"/>
          <w:b/>
          <w:color w:val="000000"/>
          <w:sz w:val="20"/>
          <w:szCs w:val="20"/>
        </w:rPr>
        <w:t>DEPARTAMENTO DE PERSOAL</w:t>
      </w:r>
      <w:bookmarkStart w:id="0" w:name="_GoBack"/>
      <w:bookmarkEnd w:id="0"/>
    </w:p>
    <w:sectPr w:rsidR="00EA7BD8" w:rsidRPr="00984C0F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2C08CE"/>
    <w:rsid w:val="002C523E"/>
    <w:rsid w:val="003A4754"/>
    <w:rsid w:val="003D0D6C"/>
    <w:rsid w:val="004812C2"/>
    <w:rsid w:val="00601657"/>
    <w:rsid w:val="00664D2A"/>
    <w:rsid w:val="0067401C"/>
    <w:rsid w:val="00766D23"/>
    <w:rsid w:val="00980FB8"/>
    <w:rsid w:val="00984C0F"/>
    <w:rsid w:val="00A129FD"/>
    <w:rsid w:val="00AA67B3"/>
    <w:rsid w:val="00AE725B"/>
    <w:rsid w:val="00AF57F5"/>
    <w:rsid w:val="00B271F0"/>
    <w:rsid w:val="00B718B2"/>
    <w:rsid w:val="00C13199"/>
    <w:rsid w:val="00EA7BD8"/>
    <w:rsid w:val="00EB7F00"/>
    <w:rsid w:val="00F45B6E"/>
    <w:rsid w:val="00F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3D95"/>
    <w:pPr>
      <w:spacing w:after="0" w:line="240" w:lineRule="auto"/>
      <w:ind w:firstLine="0"/>
    </w:pPr>
    <w:rPr>
      <w:rFonts w:ascii="Calibri" w:eastAsia="Calibri" w:hAnsi="Calibri" w:cs="Times New Roman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2020-06-11T11:40:00Z</dcterms:created>
  <dcterms:modified xsi:type="dcterms:W3CDTF">2020-06-11T11:40:00Z</dcterms:modified>
</cp:coreProperties>
</file>